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Ogłoszenie rekrutacyjne.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Ogłoszenie rekrutacyjne.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Poszukujemy piekielnie zdolnego WEB DESIGNERA!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na: http://kariera.adweb.pl/web-designe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Ogłoszenie rekrutacyjne.</w:t>
      </w:r>
    </w:p>
    <w:p>
      <w:r>
        <w:rPr>
          <w:rFonts w:ascii="calibri" w:hAnsi="calibri" w:eastAsia="calibri" w:cs="calibri"/>
          <w:sz w:val="24"/>
          <w:szCs w:val="24"/>
        </w:rPr>
        <w:t xml:space="preserve">Poszukujemy piekielnie zdolnego WEB DESIGNERA!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na: http://kariera.adweb.pl/web-designe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2024-04-25T00:41:20+02:00</dcterms:created>
  <dcterms:modified xsi:type="dcterms:W3CDTF">2024-04-25T00:41:20+02:00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