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spacing w:before="0" w:after="600" w:line="240" w:lineRule="auto"/></w:pPr><w:r><w:rPr><w:rFonts w:ascii="calibri" w:hAnsi="calibri" w:eastAsia="calibri" w:cs="calibri"/><w:sz w:val="52"/><w:szCs w:val="52"/><w:b/></w:rPr><w:t xml:space="preserve">Przed nami świeży numer magazynu Biznes Restauracje &amp; Catering, a w nim Bartek Juszczyk pisze o tym, jak skutecznie wprowadzać markę na rynek i promować ją w mediach tradycyjnych. Miłej lektury!</w:t></w:r></w:p><w:p><w:pPr><w:spacing w:before="0" w:after="500" w:line="264" w:lineRule="auto"/></w:pPr><w:r><w:rPr><w:rFonts w:ascii="calibri" w:hAnsi="calibri" w:eastAsia="calibri" w:cs="calibri"/><w:sz w:val="36"/><w:szCs w:val="36"/><w:b/></w:rPr><w:t xml:space="preserve">Przed nami świeży numer magazynu Biznes Restauracje &amp; Catering, a w nim Bartek Juszczyk pisze o tym, jak skutecznie wprowadzać markę na rynek i promować ją w mediach tradycyjnych. Miłej lektury!</w:t></w:r></w:p><w:p/><w:p><w:r><w:rPr><w:rFonts w:ascii="calibri" w:hAnsi="calibri" w:eastAsia="calibri" w:cs="calibri"/><w:sz w:val="24"/><w:szCs w:val="24"/></w:rPr><w:t xml:space="preserve"> Przed nami świeży numer magazynu Biznes Restauracje & Catering, a w nim Bartek Juszczyk pisze o tym, jak skutecznie wprowadzać markę na rynek i promować ją w mediach tradycyjnych. Miłej lektury! </w:t></w:r></w:p><w:sectPr><w:pgSz w:orient="portrait" w:w="11870" w:h="16787"/><w:pgMar w:top="650" w:right="650" w:bottom="850" w:left="650" w:header="720" w:footer="720" w:gutter="0"/><w:cols w:num="1" w:space="720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2024-04-25T11:21:41+02:00</dcterms:created>
  <dcterms:modified xsi:type="dcterms:W3CDTF">2024-04-25T11:21:41+02:00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